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9F9" w:rsidRPr="00F1441A" w:rsidRDefault="00F1441A" w:rsidP="00443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441A">
        <w:rPr>
          <w:rFonts w:ascii="Times New Roman" w:eastAsia="Times New Roman" w:hAnsi="Times New Roman" w:cs="Times New Roman"/>
          <w:b/>
          <w:color w:val="2B2B2B"/>
          <w:sz w:val="28"/>
          <w:szCs w:val="28"/>
          <w:shd w:val="clear" w:color="auto" w:fill="FFFFFF"/>
          <w:lang w:eastAsia="ru-RU"/>
        </w:rPr>
        <w:t>Доклад на тему «</w:t>
      </w:r>
      <w:r w:rsidR="004439F9" w:rsidRPr="00F1441A">
        <w:rPr>
          <w:rFonts w:ascii="Times New Roman" w:eastAsia="Times New Roman" w:hAnsi="Times New Roman" w:cs="Times New Roman"/>
          <w:b/>
          <w:color w:val="2B2B2B"/>
          <w:sz w:val="28"/>
          <w:szCs w:val="28"/>
          <w:shd w:val="clear" w:color="auto" w:fill="FFFFFF"/>
          <w:lang w:eastAsia="ru-RU"/>
        </w:rPr>
        <w:t>Переход школ</w:t>
      </w:r>
      <w:r>
        <w:rPr>
          <w:rFonts w:ascii="Times New Roman" w:eastAsia="Times New Roman" w:hAnsi="Times New Roman" w:cs="Times New Roman"/>
          <w:b/>
          <w:color w:val="2B2B2B"/>
          <w:sz w:val="28"/>
          <w:szCs w:val="28"/>
          <w:shd w:val="clear" w:color="auto" w:fill="FFFFFF"/>
          <w:lang w:eastAsia="ru-RU"/>
        </w:rPr>
        <w:t>ы</w:t>
      </w:r>
      <w:bookmarkStart w:id="0" w:name="_GoBack"/>
      <w:bookmarkEnd w:id="0"/>
      <w:r w:rsidR="004439F9" w:rsidRPr="00F1441A">
        <w:rPr>
          <w:rFonts w:ascii="Times New Roman" w:eastAsia="Times New Roman" w:hAnsi="Times New Roman" w:cs="Times New Roman"/>
          <w:b/>
          <w:color w:val="2B2B2B"/>
          <w:sz w:val="28"/>
          <w:szCs w:val="28"/>
          <w:shd w:val="clear" w:color="auto" w:fill="FFFFFF"/>
          <w:lang w:eastAsia="ru-RU"/>
        </w:rPr>
        <w:t xml:space="preserve"> на реализацию ФООП</w:t>
      </w:r>
      <w:r w:rsidRPr="00F1441A">
        <w:rPr>
          <w:rFonts w:ascii="Times New Roman" w:eastAsia="Times New Roman" w:hAnsi="Times New Roman" w:cs="Times New Roman"/>
          <w:b/>
          <w:color w:val="2B2B2B"/>
          <w:sz w:val="28"/>
          <w:szCs w:val="28"/>
          <w:shd w:val="clear" w:color="auto" w:fill="FFFFFF"/>
          <w:lang w:eastAsia="ru-RU"/>
        </w:rPr>
        <w:t>»</w:t>
      </w:r>
    </w:p>
    <w:p w:rsidR="004C4557" w:rsidRPr="00F1441A" w:rsidRDefault="004C4557" w:rsidP="00443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32E7" w:rsidRDefault="004439F9" w:rsidP="004832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  <w:r w:rsidRPr="00F1441A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К 1 сентября 2023 года все школы должны будут обновить свои программы под т</w:t>
      </w:r>
      <w:r w:rsidR="004832E7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ребования ФООП, которые утверждены в </w:t>
      </w:r>
      <w:r w:rsidRPr="00F1441A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январ</w:t>
      </w:r>
      <w:r w:rsidR="004832E7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е</w:t>
      </w:r>
      <w:r w:rsidRPr="00F1441A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2023 года. Чтобы осуществить переход на ФООП, необходимо последовательно выполнить несколько шагов: </w:t>
      </w:r>
    </w:p>
    <w:p w:rsidR="004439F9" w:rsidRPr="00F1441A" w:rsidRDefault="004439F9" w:rsidP="004832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  <w:r w:rsidRPr="00F1441A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Изучить законодательство и новые учебно-методические документы;</w:t>
      </w:r>
    </w:p>
    <w:p w:rsidR="004439F9" w:rsidRPr="00F1441A" w:rsidRDefault="004439F9" w:rsidP="004832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  <w:r w:rsidRPr="00F1441A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Составить план перехода на ФООП; </w:t>
      </w:r>
    </w:p>
    <w:p w:rsidR="004439F9" w:rsidRPr="00F1441A" w:rsidRDefault="004439F9" w:rsidP="004832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  <w:r w:rsidRPr="00F1441A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Создать рабочую группу; </w:t>
      </w:r>
    </w:p>
    <w:p w:rsidR="004439F9" w:rsidRPr="00F1441A" w:rsidRDefault="004439F9" w:rsidP="004832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  <w:r w:rsidRPr="00F1441A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Составить проект новых общеобразовательных программ в соответствии с </w:t>
      </w:r>
      <w:proofErr w:type="gramStart"/>
      <w:r w:rsidRPr="00F1441A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федеральными</w:t>
      </w:r>
      <w:proofErr w:type="gramEnd"/>
      <w:r w:rsidRPr="00F1441A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ООП; </w:t>
      </w:r>
    </w:p>
    <w:p w:rsidR="004439F9" w:rsidRPr="00F1441A" w:rsidRDefault="004439F9" w:rsidP="004832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  <w:r w:rsidRPr="00F1441A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Проконтролировать, как рабочая группа соблюдает требования ФООП; Подготовить педагогов к переходу на новые требования;</w:t>
      </w:r>
    </w:p>
    <w:p w:rsidR="004439F9" w:rsidRDefault="004439F9" w:rsidP="004832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  <w:r w:rsidRPr="00F1441A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Ознакомить с изменениями родителей; </w:t>
      </w:r>
    </w:p>
    <w:p w:rsidR="004439F9" w:rsidRPr="00F1441A" w:rsidRDefault="004439F9" w:rsidP="004832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41A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Издать приказ об утверждении </w:t>
      </w:r>
      <w:proofErr w:type="gramStart"/>
      <w:r w:rsidRPr="00F1441A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новых</w:t>
      </w:r>
      <w:proofErr w:type="gramEnd"/>
      <w:r w:rsidRPr="00F1441A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ООП.</w:t>
      </w:r>
    </w:p>
    <w:p w:rsidR="004439F9" w:rsidRPr="00F1441A" w:rsidRDefault="004439F9" w:rsidP="004439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</w:p>
    <w:p w:rsidR="004439F9" w:rsidRPr="00F1441A" w:rsidRDefault="004439F9" w:rsidP="004832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  <w:r w:rsidRPr="00F1441A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Рассмотрим каждый этап подробнее. </w:t>
      </w:r>
    </w:p>
    <w:p w:rsidR="004439F9" w:rsidRPr="00F1441A" w:rsidRDefault="004439F9" w:rsidP="004832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</w:p>
    <w:p w:rsidR="004439F9" w:rsidRPr="00F1441A" w:rsidRDefault="004439F9" w:rsidP="004832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41A">
        <w:rPr>
          <w:rFonts w:ascii="Times New Roman" w:eastAsia="Times New Roman" w:hAnsi="Times New Roman" w:cs="Times New Roman"/>
          <w:b/>
          <w:color w:val="2B2B2B"/>
          <w:sz w:val="28"/>
          <w:szCs w:val="28"/>
          <w:shd w:val="clear" w:color="auto" w:fill="FFFFFF"/>
          <w:lang w:eastAsia="ru-RU"/>
        </w:rPr>
        <w:t>На первом этапе</w:t>
      </w:r>
      <w:r w:rsidRPr="00F1441A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необходимо изучить новое законодательство: Федеральный закон об образовании с изменениями, которые обязывают школы работать по ФООП, Федеральный закон от 24.09.2022 № 371-ФЗ, а также сами федеральные программы с учебно-методическими материалами. </w:t>
      </w:r>
      <w:proofErr w:type="spellStart"/>
      <w:r w:rsidRPr="00F1441A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Минпросвещения</w:t>
      </w:r>
      <w:proofErr w:type="spellEnd"/>
      <w:r w:rsidRPr="00F1441A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их разработало и опубликовало на официальном сайте.</w:t>
      </w:r>
    </w:p>
    <w:p w:rsidR="004439F9" w:rsidRPr="00F1441A" w:rsidRDefault="004439F9" w:rsidP="004832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  <w:r w:rsidRPr="00F1441A">
        <w:rPr>
          <w:rFonts w:ascii="Times New Roman" w:eastAsia="Times New Roman" w:hAnsi="Times New Roman" w:cs="Times New Roman"/>
          <w:b/>
          <w:color w:val="2B2B2B"/>
          <w:sz w:val="28"/>
          <w:szCs w:val="28"/>
          <w:shd w:val="clear" w:color="auto" w:fill="FFFFFF"/>
          <w:lang w:eastAsia="ru-RU"/>
        </w:rPr>
        <w:t>Второй этап</w:t>
      </w:r>
      <w:r w:rsidRPr="00F1441A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- определить перечень работ по переходу на ФООП в школе. Для этого составляют дорожную карту. В ней прописывают все этапы перехода. Самый удобный вариант - в виде таблицы, где указывают направления работы, мероприятия, сроки исполнения, ответственные исполнители, планируемые результаты. Работа ведется по нескольким направлениям:</w:t>
      </w:r>
    </w:p>
    <w:p w:rsidR="004439F9" w:rsidRPr="00F1441A" w:rsidRDefault="004439F9" w:rsidP="004832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  <w:r w:rsidRPr="00F1441A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организационные мероприятия; </w:t>
      </w:r>
    </w:p>
    <w:p w:rsidR="004439F9" w:rsidRPr="00F1441A" w:rsidRDefault="004439F9" w:rsidP="004832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  <w:r w:rsidRPr="00F1441A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нормативно-правовая работа;</w:t>
      </w:r>
    </w:p>
    <w:p w:rsidR="004439F9" w:rsidRPr="00F1441A" w:rsidRDefault="004439F9" w:rsidP="004832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  <w:r w:rsidRPr="00F1441A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работа с кадрами; методическое обеспечение;</w:t>
      </w:r>
    </w:p>
    <w:p w:rsidR="004439F9" w:rsidRPr="00F1441A" w:rsidRDefault="004439F9" w:rsidP="004832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41A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информационное обеспечение; финансовое обеспечение.</w:t>
      </w:r>
    </w:p>
    <w:p w:rsidR="004439F9" w:rsidRPr="00F1441A" w:rsidRDefault="004439F9" w:rsidP="004832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41A">
        <w:rPr>
          <w:rFonts w:ascii="Times New Roman" w:eastAsia="Times New Roman" w:hAnsi="Times New Roman" w:cs="Times New Roman"/>
          <w:b/>
          <w:color w:val="2B2B2B"/>
          <w:sz w:val="28"/>
          <w:szCs w:val="28"/>
          <w:shd w:val="clear" w:color="auto" w:fill="FFFFFF"/>
          <w:lang w:eastAsia="ru-RU"/>
        </w:rPr>
        <w:t>Третий этап</w:t>
      </w:r>
      <w:r w:rsidRPr="00F1441A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- создание рабочей группы, которая будет реализовывать мероприятия из дорожной карты по переходу на ФООП.  В состав рабочей группы чаще всего входят директор школы и завучи. При необходимости можно включить работников библиотеки, руководителей ШМО, педагога-психолога, учителей-предметников. Но возглавляет рабочую группу директор. Другие члены группы - ответственные за определенный раздел дорожной карты. Например, за материально-техническое обеспечение отвечает заместитель директора по АХР, за информационную работу - учитель информатики и т.д. Состав рабочей группы утверждает в приказном порядке руководитель. Этим же приказом утверждают и само положение о рабочей группе.</w:t>
      </w:r>
    </w:p>
    <w:p w:rsidR="004439F9" w:rsidRPr="00F1441A" w:rsidRDefault="004439F9" w:rsidP="004832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  <w:r w:rsidRPr="00F1441A">
        <w:rPr>
          <w:rFonts w:ascii="Times New Roman" w:eastAsia="Times New Roman" w:hAnsi="Times New Roman" w:cs="Times New Roman"/>
          <w:b/>
          <w:color w:val="2B2B2B"/>
          <w:sz w:val="28"/>
          <w:szCs w:val="28"/>
          <w:shd w:val="clear" w:color="auto" w:fill="FFFFFF"/>
          <w:lang w:eastAsia="ru-RU"/>
        </w:rPr>
        <w:t>Четвертый этап</w:t>
      </w:r>
      <w:r w:rsidRPr="00F1441A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- подготовка основных общеобразовательных программ для каждого уровня образования в соответствии с ФООП.</w:t>
      </w:r>
    </w:p>
    <w:p w:rsidR="004439F9" w:rsidRPr="00F1441A" w:rsidRDefault="004439F9" w:rsidP="004832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  <w:r w:rsidRPr="00F1441A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Можно выбрать один из вариантов: </w:t>
      </w:r>
    </w:p>
    <w:p w:rsidR="004439F9" w:rsidRPr="00F1441A" w:rsidRDefault="004439F9" w:rsidP="004832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  <w:r w:rsidRPr="00F1441A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lastRenderedPageBreak/>
        <w:t xml:space="preserve">Разработать новые ООП; </w:t>
      </w:r>
    </w:p>
    <w:p w:rsidR="004439F9" w:rsidRPr="00F1441A" w:rsidRDefault="004439F9" w:rsidP="004832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  <w:r w:rsidRPr="00F1441A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Внести изменения </w:t>
      </w:r>
      <w:proofErr w:type="gramStart"/>
      <w:r w:rsidRPr="00F1441A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F1441A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действующие ООП. </w:t>
      </w:r>
    </w:p>
    <w:p w:rsidR="004439F9" w:rsidRPr="00F1441A" w:rsidRDefault="004439F9" w:rsidP="004832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  <w:r w:rsidRPr="00F1441A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Чтобы сделать выбор, необходимо проанализировать ООП для каждого уровня</w:t>
      </w:r>
      <w:r w:rsidR="004832E7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образования: НОО, ООО</w:t>
      </w:r>
      <w:r w:rsidRPr="00F1441A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. Нужно учитывать, что изменений </w:t>
      </w:r>
      <w:proofErr w:type="gramStart"/>
      <w:r w:rsidRPr="00F1441A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будет много и они</w:t>
      </w:r>
      <w:proofErr w:type="gramEnd"/>
      <w:r w:rsidRPr="00F1441A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будут присутствовать во всех разделах программы: целевом, содержательном и организационном. В некоторые разделы можно вставить готовые фрагменты из федеральных программ. Например, можно вставить готовую федеральную рабочую программу воспитания.  Школы обязаны использовать федеральные рабочие программы по следующим предметам: </w:t>
      </w:r>
    </w:p>
    <w:p w:rsidR="004439F9" w:rsidRPr="00F1441A" w:rsidRDefault="004439F9" w:rsidP="004832E7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  <w:r w:rsidRPr="00F1441A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Для НОО русский язык, литературное чтение</w:t>
      </w:r>
      <w:proofErr w:type="gramStart"/>
      <w:r w:rsidRPr="00F1441A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F1441A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окружающий мир ; </w:t>
      </w:r>
    </w:p>
    <w:p w:rsidR="004439F9" w:rsidRPr="00F1441A" w:rsidRDefault="004439F9" w:rsidP="004832E7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41A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Русский язык, литература, история, обществознание, география, ОБЖ - для ООО и СОО.</w:t>
      </w:r>
    </w:p>
    <w:p w:rsidR="004439F9" w:rsidRPr="00F1441A" w:rsidRDefault="004439F9" w:rsidP="004832E7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  <w:r w:rsidRPr="00F1441A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Программу начальной школы нужно привести в соответствие с ФООП уже к 1 апреля 2023 года, так как с этой даты стартует прием заявок на поступление в 1 классы. При приеме родители имеют право ознакомиться с программой, о чем сказано в п. 5 ч. 3 ст. 44, ч. 2 ст. 55 Федерального закона об образовании. С рабочими программами для основного и среднего образования необходимо разобраться до 1 сентября 2023 года.</w:t>
      </w:r>
    </w:p>
    <w:p w:rsidR="004439F9" w:rsidRPr="00F1441A" w:rsidRDefault="004439F9" w:rsidP="004832E7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  <w:r w:rsidRPr="00F1441A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В целевом разделе следует проверить пояснительную записку, планируемые результаты и систему оценки достижений планируемых результатов освоения ООП. </w:t>
      </w:r>
    </w:p>
    <w:p w:rsidR="004439F9" w:rsidRPr="00F1441A" w:rsidRDefault="004439F9" w:rsidP="004832E7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  <w:r w:rsidRPr="00F1441A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Рабочей группе нужно сопоставить соответствующие документы с опорой на федеральные программы. В содержательном разделе ООП нужно привести в соответствие с ФООП: программы формирования/развития УУД,  программу коррекционной работы, рабочую программу воспитания</w:t>
      </w:r>
      <w:proofErr w:type="gramStart"/>
      <w:r w:rsidRPr="00F1441A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.</w:t>
      </w:r>
      <w:proofErr w:type="gramEnd"/>
      <w:r w:rsidRPr="00F1441A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  </w:t>
      </w:r>
      <w:proofErr w:type="gramStart"/>
      <w:r w:rsidRPr="00F1441A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F1441A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ключить в раздел федеральные рабочие программы учебных предметов, которые обязательны для применения.</w:t>
      </w:r>
    </w:p>
    <w:p w:rsidR="004439F9" w:rsidRPr="00F1441A" w:rsidRDefault="004439F9" w:rsidP="004832E7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  <w:r w:rsidRPr="00F1441A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В организационном разделе необходимо привести в соответствие с ФООП: учебный план,</w:t>
      </w:r>
    </w:p>
    <w:p w:rsidR="004439F9" w:rsidRPr="00F1441A" w:rsidRDefault="004439F9" w:rsidP="004832E7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  <w:r w:rsidRPr="00F1441A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план внеурочной деятельности,  </w:t>
      </w:r>
    </w:p>
    <w:p w:rsidR="004439F9" w:rsidRPr="00F1441A" w:rsidRDefault="004439F9" w:rsidP="004832E7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  <w:r w:rsidRPr="00F1441A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календарный учебный график,</w:t>
      </w:r>
    </w:p>
    <w:p w:rsidR="004439F9" w:rsidRPr="00F1441A" w:rsidRDefault="004439F9" w:rsidP="004832E7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  <w:r w:rsidRPr="00F1441A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календарный план воспитательной работы.</w:t>
      </w:r>
    </w:p>
    <w:p w:rsidR="004439F9" w:rsidRPr="00F1441A" w:rsidRDefault="004439F9" w:rsidP="004832E7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41A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</w:t>
      </w:r>
      <w:r w:rsidRPr="00F1441A">
        <w:rPr>
          <w:rFonts w:ascii="Times New Roman" w:eastAsia="Times New Roman" w:hAnsi="Times New Roman" w:cs="Times New Roman"/>
          <w:b/>
          <w:color w:val="2B2B2B"/>
          <w:sz w:val="28"/>
          <w:szCs w:val="28"/>
          <w:shd w:val="clear" w:color="auto" w:fill="FFFFFF"/>
          <w:lang w:eastAsia="ru-RU"/>
        </w:rPr>
        <w:t>Пятый этап</w:t>
      </w:r>
      <w:r w:rsidRPr="00F1441A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- </w:t>
      </w:r>
      <w:proofErr w:type="gramStart"/>
      <w:r w:rsidRPr="00F1441A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контроль за</w:t>
      </w:r>
      <w:proofErr w:type="gramEnd"/>
      <w:r w:rsidRPr="00F1441A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выполнением требований федеральных программ со стороны рабочей группы. Этим может заняться директор или назначенный им заместитель. При разработке документов члены рабочей группы должны выполнять требования учебно-методических документов для всех уровней образования. По итогам контроля составляют справку</w:t>
      </w:r>
    </w:p>
    <w:p w:rsidR="004439F9" w:rsidRPr="00F1441A" w:rsidRDefault="004439F9" w:rsidP="004832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  <w:r w:rsidRPr="00F1441A">
        <w:rPr>
          <w:rFonts w:ascii="Times New Roman" w:eastAsia="Times New Roman" w:hAnsi="Times New Roman" w:cs="Times New Roman"/>
          <w:b/>
          <w:color w:val="2B2B2B"/>
          <w:sz w:val="28"/>
          <w:szCs w:val="28"/>
          <w:shd w:val="clear" w:color="auto" w:fill="FFFFFF"/>
          <w:lang w:eastAsia="ru-RU"/>
        </w:rPr>
        <w:t>Шестой этап</w:t>
      </w:r>
      <w:r w:rsidRPr="00F1441A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- подготовка педагогического коллектива к переходу на </w:t>
      </w:r>
      <w:proofErr w:type="gramStart"/>
      <w:r w:rsidRPr="00F1441A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новые</w:t>
      </w:r>
      <w:proofErr w:type="gramEnd"/>
      <w:r w:rsidRPr="00F1441A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ООП. На этом этапе важно организовать методическую поддержку учителей. Дело в том, что не все могут понимать смысл перехода на ФООП и федеральные рабочие программы по учебным предметам. Необходимо это пояснить, а также подробно проконсультировать об изменениях в ООП всех уровней образования. Обязательно посвятить отдельное выступление нововведениям на итоговом педсовете в конце 2022-2023 учебного года, а также на августовском педагогическом совете перед началом 2023-2024 года. Предварительно необходимо </w:t>
      </w:r>
      <w:r w:rsidRPr="00F1441A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lastRenderedPageBreak/>
        <w:t xml:space="preserve">провести диагностику образовательных потребностей и профессиональных затруднений педагогов. По ее результатам можно будет выявить, какие дефициты в знаниях есть у учителей. После этого необходимо отправить на повышение квалификации тех педагогических работников, у кого результаты диагностики окажутся неудовлетворительными. </w:t>
      </w:r>
    </w:p>
    <w:p w:rsidR="004439F9" w:rsidRPr="00F1441A" w:rsidRDefault="004439F9" w:rsidP="004832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41A">
        <w:rPr>
          <w:rFonts w:ascii="Times New Roman" w:eastAsia="Times New Roman" w:hAnsi="Times New Roman" w:cs="Times New Roman"/>
          <w:b/>
          <w:color w:val="2B2B2B"/>
          <w:sz w:val="28"/>
          <w:szCs w:val="28"/>
          <w:shd w:val="clear" w:color="auto" w:fill="FFFFFF"/>
          <w:lang w:eastAsia="ru-RU"/>
        </w:rPr>
        <w:t>Седьмой этап</w:t>
      </w:r>
      <w:r w:rsidRPr="00F1441A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. Представление родителям изменений в программах. Рассказать обо всех изменениях нужно до конца этого учебного года - 2022/2023. Лучше всего это сделать в рамках общешкольного родительского собрания. До родителей необходимо донести, какие изменения коснутся их и детей, а также для чего необходимо такое нововведение. Чтобы выявить запросы родителей и сформировать проекты учебных планов и планов внеурочной деятельности в соответствии с ФООП, нужно провести анкетирование учеников и родителей.</w:t>
      </w:r>
    </w:p>
    <w:p w:rsidR="004439F9" w:rsidRPr="00F1441A" w:rsidRDefault="004439F9" w:rsidP="004832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  <w:r w:rsidRPr="00F1441A">
        <w:rPr>
          <w:rFonts w:ascii="Times New Roman" w:eastAsia="Times New Roman" w:hAnsi="Times New Roman" w:cs="Times New Roman"/>
          <w:b/>
          <w:color w:val="2B2B2B"/>
          <w:sz w:val="28"/>
          <w:szCs w:val="28"/>
          <w:shd w:val="clear" w:color="auto" w:fill="FFFFFF"/>
          <w:lang w:eastAsia="ru-RU"/>
        </w:rPr>
        <w:t>Завершающий этап</w:t>
      </w:r>
      <w:r w:rsidRPr="00F1441A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- утверждение изменений в ООП. Рассматривают и принимают изменения обычно на педсовете. После этого утверждает изменения директор приказом. Заранее необходимо запланировать в повестке вопросы о работе с ООП. Выступить необходимо как минимум два раза: на февральском собрании педагогов, когда необходимо начинать работу по приведению ООП в соответствие с ФООП, и на августовском педсовете - когда придет время утверждать изменения перед новым учебным годом. </w:t>
      </w:r>
    </w:p>
    <w:p w:rsidR="004439F9" w:rsidRPr="00F1441A" w:rsidRDefault="004439F9" w:rsidP="004832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  <w:r w:rsidRPr="00F1441A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Утвердить изменения в ООП можно одним из способов: </w:t>
      </w:r>
    </w:p>
    <w:p w:rsidR="004439F9" w:rsidRPr="00F1441A" w:rsidRDefault="004439F9" w:rsidP="004832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  <w:r w:rsidRPr="00F1441A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Утвердить поправки в ООП отдельным приказом для каждого уровня образования. </w:t>
      </w:r>
    </w:p>
    <w:p w:rsidR="004439F9" w:rsidRPr="00F1441A" w:rsidRDefault="004439F9" w:rsidP="004832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41A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Утвердить поправки в ООП единым приказом сразу для трех уровней образования.</w:t>
      </w:r>
    </w:p>
    <w:p w:rsidR="004439F9" w:rsidRPr="00F1441A" w:rsidRDefault="004439F9" w:rsidP="00443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39F9" w:rsidRPr="00F1441A" w:rsidRDefault="004439F9" w:rsidP="004439F9">
      <w:pPr>
        <w:spacing w:after="0" w:line="240" w:lineRule="auto"/>
        <w:jc w:val="both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14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Структура ФООП</w:t>
      </w:r>
    </w:p>
    <w:p w:rsidR="004439F9" w:rsidRPr="00F1441A" w:rsidRDefault="004439F9" w:rsidP="004439F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проекты ФООП содержат три раздела: целевой, содержательный, организационный. ФООП должны разработать в соответствии с ФГОС, поэтому основные разделы остаются неизменными. Подробнее о структуре каждого уровня образования из ФООП – в таблицах 1, 2 и 3.</w:t>
      </w:r>
    </w:p>
    <w:p w:rsidR="004439F9" w:rsidRPr="00F1441A" w:rsidRDefault="004439F9" w:rsidP="004439F9">
      <w:pPr>
        <w:spacing w:after="0" w:line="240" w:lineRule="auto"/>
        <w:jc w:val="both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14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Таблица 1. Структура ФООП НОО</w:t>
      </w:r>
    </w:p>
    <w:tbl>
      <w:tblPr>
        <w:tblW w:w="9072" w:type="dxa"/>
        <w:tblBorders>
          <w:top w:val="single" w:sz="6" w:space="0" w:color="0084A9"/>
          <w:left w:val="single" w:sz="6" w:space="0" w:color="0084A9"/>
          <w:bottom w:val="single" w:sz="6" w:space="0" w:color="0084A9"/>
          <w:right w:val="single" w:sz="6" w:space="0" w:color="0084A9"/>
        </w:tblBorders>
        <w:tblCellMar>
          <w:left w:w="0" w:type="dxa"/>
          <w:right w:w="0" w:type="dxa"/>
        </w:tblCellMar>
        <w:tblLook w:val="04A0"/>
      </w:tblPr>
      <w:tblGrid>
        <w:gridCol w:w="550"/>
        <w:gridCol w:w="2674"/>
        <w:gridCol w:w="5848"/>
      </w:tblGrid>
      <w:tr w:rsidR="004439F9" w:rsidRPr="00F1441A" w:rsidTr="008F0736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0" w:type="dxa"/>
              <w:bottom w:w="105" w:type="dxa"/>
              <w:right w:w="450" w:type="dxa"/>
            </w:tcMar>
            <w:hideMark/>
          </w:tcPr>
          <w:p w:rsidR="004439F9" w:rsidRPr="00F1441A" w:rsidRDefault="004439F9" w:rsidP="00443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84A9"/>
                <w:sz w:val="28"/>
                <w:szCs w:val="28"/>
                <w:lang w:eastAsia="ru-RU"/>
              </w:rPr>
            </w:pPr>
            <w:r w:rsidRPr="00F1441A">
              <w:rPr>
                <w:rFonts w:ascii="Times New Roman" w:eastAsia="Times New Roman" w:hAnsi="Times New Roman" w:cs="Times New Roman"/>
                <w:b/>
                <w:bCs/>
                <w:color w:val="0084A9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0" w:type="dxa"/>
              <w:bottom w:w="105" w:type="dxa"/>
              <w:right w:w="450" w:type="dxa"/>
            </w:tcMar>
            <w:hideMark/>
          </w:tcPr>
          <w:p w:rsidR="004439F9" w:rsidRPr="00F1441A" w:rsidRDefault="004439F9" w:rsidP="00443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84A9"/>
                <w:sz w:val="28"/>
                <w:szCs w:val="28"/>
                <w:lang w:eastAsia="ru-RU"/>
              </w:rPr>
            </w:pPr>
            <w:r w:rsidRPr="00F1441A">
              <w:rPr>
                <w:rFonts w:ascii="Times New Roman" w:eastAsia="Times New Roman" w:hAnsi="Times New Roman" w:cs="Times New Roman"/>
                <w:b/>
                <w:bCs/>
                <w:color w:val="0084A9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6017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0" w:type="dxa"/>
              <w:bottom w:w="105" w:type="dxa"/>
              <w:right w:w="450" w:type="dxa"/>
            </w:tcMar>
            <w:hideMark/>
          </w:tcPr>
          <w:p w:rsidR="004439F9" w:rsidRPr="00F1441A" w:rsidRDefault="004439F9" w:rsidP="00443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84A9"/>
                <w:sz w:val="28"/>
                <w:szCs w:val="28"/>
                <w:lang w:eastAsia="ru-RU"/>
              </w:rPr>
            </w:pPr>
            <w:r w:rsidRPr="00F1441A">
              <w:rPr>
                <w:rFonts w:ascii="Times New Roman" w:eastAsia="Times New Roman" w:hAnsi="Times New Roman" w:cs="Times New Roman"/>
                <w:b/>
                <w:bCs/>
                <w:color w:val="0084A9"/>
                <w:sz w:val="28"/>
                <w:szCs w:val="28"/>
                <w:lang w:eastAsia="ru-RU"/>
              </w:rPr>
              <w:t>Содержание</w:t>
            </w:r>
          </w:p>
        </w:tc>
      </w:tr>
      <w:tr w:rsidR="004439F9" w:rsidRPr="00F1441A" w:rsidTr="008F0736">
        <w:tc>
          <w:tcPr>
            <w:tcW w:w="0" w:type="auto"/>
            <w:tcBorders>
              <w:bottom w:val="single" w:sz="6" w:space="0" w:color="DEDEDE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4439F9" w:rsidRPr="00F1441A" w:rsidRDefault="004439F9" w:rsidP="00443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4439F9" w:rsidRPr="00F1441A" w:rsidRDefault="004439F9" w:rsidP="00443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Целевой</w:t>
            </w:r>
          </w:p>
        </w:tc>
        <w:tc>
          <w:tcPr>
            <w:tcW w:w="6017" w:type="dxa"/>
            <w:tcBorders>
              <w:bottom w:val="single" w:sz="6" w:space="0" w:color="DEDEDE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4439F9" w:rsidRPr="00F1441A" w:rsidRDefault="004439F9" w:rsidP="00443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Пояснительная записка</w:t>
            </w:r>
            <w:r w:rsidRPr="00F14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Планируемые результаты освоения </w:t>
            </w:r>
            <w:proofErr w:type="gramStart"/>
            <w:r w:rsidRPr="00F14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F14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ФООП НОО</w:t>
            </w:r>
            <w:r w:rsidRPr="00F14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Система оценки достижения планируемых результатов освоения</w:t>
            </w:r>
          </w:p>
        </w:tc>
      </w:tr>
      <w:tr w:rsidR="004439F9" w:rsidRPr="00F1441A" w:rsidTr="008F0736">
        <w:tc>
          <w:tcPr>
            <w:tcW w:w="0" w:type="auto"/>
            <w:tcBorders>
              <w:bottom w:val="single" w:sz="6" w:space="0" w:color="DEDEDE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4439F9" w:rsidRPr="00F1441A" w:rsidRDefault="004439F9" w:rsidP="00443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4439F9" w:rsidRPr="00F1441A" w:rsidRDefault="004439F9" w:rsidP="00443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Содержательный</w:t>
            </w:r>
          </w:p>
        </w:tc>
        <w:tc>
          <w:tcPr>
            <w:tcW w:w="6017" w:type="dxa"/>
            <w:tcBorders>
              <w:bottom w:val="single" w:sz="6" w:space="0" w:color="DEDEDE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4439F9" w:rsidRPr="00F1441A" w:rsidRDefault="004439F9" w:rsidP="00443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14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Федеральные рабочие программы учебных предметов</w:t>
            </w:r>
            <w:r w:rsidRPr="00F14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Программа формирования универсальных учебных действий (УУД) у обучающихся</w:t>
            </w:r>
            <w:r w:rsidRPr="00F14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Федеральная рабочая программа воспитания</w:t>
            </w:r>
            <w:r w:rsidRPr="00F14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14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Программа коррекционной работы</w:t>
            </w:r>
            <w:proofErr w:type="gramEnd"/>
          </w:p>
        </w:tc>
      </w:tr>
      <w:tr w:rsidR="004439F9" w:rsidRPr="00F1441A" w:rsidTr="008F0736">
        <w:tc>
          <w:tcPr>
            <w:tcW w:w="0" w:type="auto"/>
            <w:tcBorders>
              <w:bottom w:val="single" w:sz="6" w:space="0" w:color="DEDEDE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4439F9" w:rsidRPr="00F1441A" w:rsidRDefault="004439F9" w:rsidP="00443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4439F9" w:rsidRPr="00F1441A" w:rsidRDefault="004439F9" w:rsidP="00443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Организационный</w:t>
            </w:r>
          </w:p>
        </w:tc>
        <w:tc>
          <w:tcPr>
            <w:tcW w:w="6017" w:type="dxa"/>
            <w:tcBorders>
              <w:bottom w:val="single" w:sz="6" w:space="0" w:color="DEDEDE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4439F9" w:rsidRPr="00F1441A" w:rsidRDefault="004439F9" w:rsidP="00443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учебный план</w:t>
            </w:r>
            <w:r w:rsidRPr="00F14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Федеральный план внеурочной деятельности</w:t>
            </w:r>
            <w:r w:rsidRPr="00F14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Федеральный календарный учебный график</w:t>
            </w:r>
            <w:r w:rsidRPr="00F14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Федеральный календарный план воспитательной работы</w:t>
            </w:r>
          </w:p>
        </w:tc>
      </w:tr>
    </w:tbl>
    <w:p w:rsidR="004439F9" w:rsidRPr="00F1441A" w:rsidRDefault="004439F9" w:rsidP="004439F9">
      <w:pPr>
        <w:spacing w:after="0" w:line="240" w:lineRule="auto"/>
        <w:jc w:val="both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14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Таблица 2. Структура ФООП ООО</w:t>
      </w:r>
    </w:p>
    <w:tbl>
      <w:tblPr>
        <w:tblW w:w="9072" w:type="dxa"/>
        <w:tblBorders>
          <w:top w:val="single" w:sz="6" w:space="0" w:color="0084A9"/>
          <w:left w:val="single" w:sz="6" w:space="0" w:color="0084A9"/>
          <w:bottom w:val="single" w:sz="6" w:space="0" w:color="0084A9"/>
          <w:right w:val="single" w:sz="6" w:space="0" w:color="0084A9"/>
        </w:tblBorders>
        <w:tblCellMar>
          <w:left w:w="0" w:type="dxa"/>
          <w:right w:w="0" w:type="dxa"/>
        </w:tblCellMar>
        <w:tblLook w:val="04A0"/>
      </w:tblPr>
      <w:tblGrid>
        <w:gridCol w:w="550"/>
        <w:gridCol w:w="2674"/>
        <w:gridCol w:w="5848"/>
      </w:tblGrid>
      <w:tr w:rsidR="004439F9" w:rsidRPr="00F1441A" w:rsidTr="008F0736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0" w:type="dxa"/>
              <w:bottom w:w="105" w:type="dxa"/>
              <w:right w:w="450" w:type="dxa"/>
            </w:tcMar>
            <w:hideMark/>
          </w:tcPr>
          <w:p w:rsidR="004439F9" w:rsidRPr="00F1441A" w:rsidRDefault="004439F9" w:rsidP="00443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84A9"/>
                <w:sz w:val="28"/>
                <w:szCs w:val="28"/>
                <w:lang w:eastAsia="ru-RU"/>
              </w:rPr>
            </w:pPr>
            <w:r w:rsidRPr="00F1441A">
              <w:rPr>
                <w:rFonts w:ascii="Times New Roman" w:eastAsia="Times New Roman" w:hAnsi="Times New Roman" w:cs="Times New Roman"/>
                <w:b/>
                <w:bCs/>
                <w:color w:val="0084A9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0" w:type="dxa"/>
              <w:bottom w:w="105" w:type="dxa"/>
              <w:right w:w="450" w:type="dxa"/>
            </w:tcMar>
            <w:hideMark/>
          </w:tcPr>
          <w:p w:rsidR="004439F9" w:rsidRPr="00F1441A" w:rsidRDefault="004439F9" w:rsidP="00443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84A9"/>
                <w:sz w:val="28"/>
                <w:szCs w:val="28"/>
                <w:lang w:eastAsia="ru-RU"/>
              </w:rPr>
            </w:pPr>
            <w:r w:rsidRPr="00F1441A">
              <w:rPr>
                <w:rFonts w:ascii="Times New Roman" w:eastAsia="Times New Roman" w:hAnsi="Times New Roman" w:cs="Times New Roman"/>
                <w:b/>
                <w:bCs/>
                <w:color w:val="0084A9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6017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0" w:type="dxa"/>
              <w:bottom w:w="105" w:type="dxa"/>
              <w:right w:w="450" w:type="dxa"/>
            </w:tcMar>
            <w:hideMark/>
          </w:tcPr>
          <w:p w:rsidR="004439F9" w:rsidRPr="00F1441A" w:rsidRDefault="004439F9" w:rsidP="00443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84A9"/>
                <w:sz w:val="28"/>
                <w:szCs w:val="28"/>
                <w:lang w:eastAsia="ru-RU"/>
              </w:rPr>
            </w:pPr>
            <w:r w:rsidRPr="00F1441A">
              <w:rPr>
                <w:rFonts w:ascii="Times New Roman" w:eastAsia="Times New Roman" w:hAnsi="Times New Roman" w:cs="Times New Roman"/>
                <w:b/>
                <w:bCs/>
                <w:color w:val="0084A9"/>
                <w:sz w:val="28"/>
                <w:szCs w:val="28"/>
                <w:lang w:eastAsia="ru-RU"/>
              </w:rPr>
              <w:t>Содержание</w:t>
            </w:r>
          </w:p>
        </w:tc>
      </w:tr>
      <w:tr w:rsidR="004439F9" w:rsidRPr="00F1441A" w:rsidTr="008F0736">
        <w:tc>
          <w:tcPr>
            <w:tcW w:w="0" w:type="auto"/>
            <w:tcBorders>
              <w:bottom w:val="single" w:sz="6" w:space="0" w:color="DEDEDE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4439F9" w:rsidRPr="00F1441A" w:rsidRDefault="004439F9" w:rsidP="00443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4439F9" w:rsidRPr="00F1441A" w:rsidRDefault="004439F9" w:rsidP="00443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Целевой</w:t>
            </w:r>
          </w:p>
        </w:tc>
        <w:tc>
          <w:tcPr>
            <w:tcW w:w="6017" w:type="dxa"/>
            <w:tcBorders>
              <w:bottom w:val="single" w:sz="6" w:space="0" w:color="DEDEDE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4439F9" w:rsidRPr="00F1441A" w:rsidRDefault="004439F9" w:rsidP="00443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Пояснительная записка</w:t>
            </w:r>
            <w:r w:rsidRPr="00F14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Планируемые результаты освоения обучающимися ФООП ООО</w:t>
            </w:r>
            <w:r w:rsidRPr="00F14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Система оценки достижения планируемых результатов освоения ФООП ООО</w:t>
            </w:r>
          </w:p>
        </w:tc>
      </w:tr>
      <w:tr w:rsidR="004439F9" w:rsidRPr="00F1441A" w:rsidTr="008F0736">
        <w:tc>
          <w:tcPr>
            <w:tcW w:w="0" w:type="auto"/>
            <w:tcBorders>
              <w:bottom w:val="single" w:sz="6" w:space="0" w:color="DEDEDE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4439F9" w:rsidRPr="00F1441A" w:rsidRDefault="004439F9" w:rsidP="00443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4439F9" w:rsidRPr="00F1441A" w:rsidRDefault="004439F9" w:rsidP="00443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Содержательный</w:t>
            </w:r>
          </w:p>
        </w:tc>
        <w:tc>
          <w:tcPr>
            <w:tcW w:w="6017" w:type="dxa"/>
            <w:tcBorders>
              <w:bottom w:val="single" w:sz="6" w:space="0" w:color="DEDEDE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4439F9" w:rsidRPr="00F1441A" w:rsidRDefault="004439F9" w:rsidP="00443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14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Федеральные рабочие программы учебных предметов</w:t>
            </w:r>
            <w:r w:rsidRPr="00F14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Программа формирования универсальных учебных действий у обучающихся</w:t>
            </w:r>
            <w:r w:rsidRPr="00F14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Федеральная рабочая программа воспитания Программа коррекционной работы</w:t>
            </w:r>
            <w:proofErr w:type="gramEnd"/>
          </w:p>
        </w:tc>
      </w:tr>
      <w:tr w:rsidR="004439F9" w:rsidRPr="00F1441A" w:rsidTr="008F0736">
        <w:tc>
          <w:tcPr>
            <w:tcW w:w="0" w:type="auto"/>
            <w:tcBorders>
              <w:bottom w:val="single" w:sz="6" w:space="0" w:color="DEDEDE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4439F9" w:rsidRPr="00F1441A" w:rsidRDefault="004439F9" w:rsidP="00443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4439F9" w:rsidRPr="00F1441A" w:rsidRDefault="004439F9" w:rsidP="00443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Организационный</w:t>
            </w:r>
          </w:p>
        </w:tc>
        <w:tc>
          <w:tcPr>
            <w:tcW w:w="6017" w:type="dxa"/>
            <w:tcBorders>
              <w:bottom w:val="single" w:sz="6" w:space="0" w:color="DEDEDE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4439F9" w:rsidRPr="00F1441A" w:rsidRDefault="004439F9" w:rsidP="00443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учебный план</w:t>
            </w:r>
            <w:r w:rsidRPr="00F14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Федеральный план внеурочной деятельности</w:t>
            </w:r>
            <w:r w:rsidRPr="00F14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Федеральный календарный учебный график</w:t>
            </w:r>
            <w:r w:rsidRPr="00F14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Федеральный календарный план воспитательной работы</w:t>
            </w:r>
          </w:p>
        </w:tc>
      </w:tr>
    </w:tbl>
    <w:p w:rsidR="004439F9" w:rsidRPr="00F1441A" w:rsidRDefault="004439F9" w:rsidP="004439F9">
      <w:pPr>
        <w:spacing w:after="0" w:line="240" w:lineRule="auto"/>
        <w:jc w:val="both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14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Таблица 3. Структура ФООП СОО</w:t>
      </w:r>
    </w:p>
    <w:tbl>
      <w:tblPr>
        <w:tblW w:w="9072" w:type="dxa"/>
        <w:tblBorders>
          <w:top w:val="single" w:sz="6" w:space="0" w:color="0084A9"/>
          <w:left w:val="single" w:sz="6" w:space="0" w:color="0084A9"/>
          <w:bottom w:val="single" w:sz="6" w:space="0" w:color="0084A9"/>
          <w:right w:val="single" w:sz="6" w:space="0" w:color="0084A9"/>
        </w:tblBorders>
        <w:tblCellMar>
          <w:left w:w="0" w:type="dxa"/>
          <w:right w:w="0" w:type="dxa"/>
        </w:tblCellMar>
        <w:tblLook w:val="04A0"/>
      </w:tblPr>
      <w:tblGrid>
        <w:gridCol w:w="550"/>
        <w:gridCol w:w="2674"/>
        <w:gridCol w:w="5848"/>
      </w:tblGrid>
      <w:tr w:rsidR="004439F9" w:rsidRPr="00F1441A" w:rsidTr="008F0736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0" w:type="dxa"/>
              <w:bottom w:w="105" w:type="dxa"/>
              <w:right w:w="450" w:type="dxa"/>
            </w:tcMar>
            <w:hideMark/>
          </w:tcPr>
          <w:p w:rsidR="004439F9" w:rsidRPr="00F1441A" w:rsidRDefault="004439F9" w:rsidP="00443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84A9"/>
                <w:sz w:val="28"/>
                <w:szCs w:val="28"/>
                <w:lang w:eastAsia="ru-RU"/>
              </w:rPr>
            </w:pPr>
            <w:r w:rsidRPr="00F1441A">
              <w:rPr>
                <w:rFonts w:ascii="Times New Roman" w:eastAsia="Times New Roman" w:hAnsi="Times New Roman" w:cs="Times New Roman"/>
                <w:b/>
                <w:bCs/>
                <w:color w:val="0084A9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0" w:type="dxa"/>
              <w:bottom w:w="105" w:type="dxa"/>
              <w:right w:w="450" w:type="dxa"/>
            </w:tcMar>
            <w:hideMark/>
          </w:tcPr>
          <w:p w:rsidR="004439F9" w:rsidRPr="00F1441A" w:rsidRDefault="004439F9" w:rsidP="00443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84A9"/>
                <w:sz w:val="28"/>
                <w:szCs w:val="28"/>
                <w:lang w:eastAsia="ru-RU"/>
              </w:rPr>
            </w:pPr>
            <w:r w:rsidRPr="00F1441A">
              <w:rPr>
                <w:rFonts w:ascii="Times New Roman" w:eastAsia="Times New Roman" w:hAnsi="Times New Roman" w:cs="Times New Roman"/>
                <w:b/>
                <w:bCs/>
                <w:color w:val="0084A9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6017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0" w:type="dxa"/>
              <w:bottom w:w="105" w:type="dxa"/>
              <w:right w:w="450" w:type="dxa"/>
            </w:tcMar>
            <w:hideMark/>
          </w:tcPr>
          <w:p w:rsidR="004439F9" w:rsidRPr="00F1441A" w:rsidRDefault="004439F9" w:rsidP="00443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84A9"/>
                <w:sz w:val="28"/>
                <w:szCs w:val="28"/>
                <w:lang w:eastAsia="ru-RU"/>
              </w:rPr>
            </w:pPr>
            <w:r w:rsidRPr="00F1441A">
              <w:rPr>
                <w:rFonts w:ascii="Times New Roman" w:eastAsia="Times New Roman" w:hAnsi="Times New Roman" w:cs="Times New Roman"/>
                <w:b/>
                <w:bCs/>
                <w:color w:val="0084A9"/>
                <w:sz w:val="28"/>
                <w:szCs w:val="28"/>
                <w:lang w:eastAsia="ru-RU"/>
              </w:rPr>
              <w:t>Содержание</w:t>
            </w:r>
          </w:p>
        </w:tc>
      </w:tr>
      <w:tr w:rsidR="004439F9" w:rsidRPr="00F1441A" w:rsidTr="008F0736">
        <w:tc>
          <w:tcPr>
            <w:tcW w:w="0" w:type="auto"/>
            <w:tcBorders>
              <w:bottom w:val="single" w:sz="6" w:space="0" w:color="DEDEDE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4439F9" w:rsidRPr="00F1441A" w:rsidRDefault="004439F9" w:rsidP="00443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4439F9" w:rsidRPr="00F1441A" w:rsidRDefault="004439F9" w:rsidP="00443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Целевой</w:t>
            </w:r>
          </w:p>
        </w:tc>
        <w:tc>
          <w:tcPr>
            <w:tcW w:w="6017" w:type="dxa"/>
            <w:tcBorders>
              <w:bottom w:val="single" w:sz="6" w:space="0" w:color="DEDEDE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4439F9" w:rsidRPr="00F1441A" w:rsidRDefault="004439F9" w:rsidP="00443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Пояснительная записка</w:t>
            </w:r>
            <w:r w:rsidRPr="00F14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Планируемые результаты освоения </w:t>
            </w:r>
            <w:proofErr w:type="gramStart"/>
            <w:r w:rsidRPr="00F14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F14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ФООП СОО</w:t>
            </w:r>
            <w:r w:rsidRPr="00F14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Система оценки достижения планируемых результатов освоения ФООП СОО</w:t>
            </w:r>
          </w:p>
        </w:tc>
      </w:tr>
      <w:tr w:rsidR="004439F9" w:rsidRPr="00F1441A" w:rsidTr="008F0736">
        <w:tc>
          <w:tcPr>
            <w:tcW w:w="0" w:type="auto"/>
            <w:tcBorders>
              <w:bottom w:val="single" w:sz="6" w:space="0" w:color="DEDEDE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4439F9" w:rsidRPr="00F1441A" w:rsidRDefault="004439F9" w:rsidP="00443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4439F9" w:rsidRPr="00F1441A" w:rsidRDefault="004439F9" w:rsidP="00443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Содержательный</w:t>
            </w:r>
          </w:p>
        </w:tc>
        <w:tc>
          <w:tcPr>
            <w:tcW w:w="6017" w:type="dxa"/>
            <w:tcBorders>
              <w:bottom w:val="single" w:sz="6" w:space="0" w:color="DEDEDE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4439F9" w:rsidRPr="00F1441A" w:rsidRDefault="004439F9" w:rsidP="00443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14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Федеральные рабочие программы учебных предметов</w:t>
            </w:r>
            <w:r w:rsidRPr="00F14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Программа формирования универсальных учебных действий у обучающихся</w:t>
            </w:r>
            <w:r w:rsidRPr="00F14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Федеральная рабочая программа воспитания</w:t>
            </w:r>
            <w:r w:rsidRPr="00F14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Программа коррекционной работы</w:t>
            </w:r>
            <w:proofErr w:type="gramEnd"/>
          </w:p>
        </w:tc>
      </w:tr>
      <w:tr w:rsidR="004439F9" w:rsidRPr="00F1441A" w:rsidTr="008F0736">
        <w:tc>
          <w:tcPr>
            <w:tcW w:w="0" w:type="auto"/>
            <w:tcBorders>
              <w:bottom w:val="single" w:sz="6" w:space="0" w:color="DEDEDE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4439F9" w:rsidRPr="00F1441A" w:rsidRDefault="004439F9" w:rsidP="00443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4439F9" w:rsidRPr="00F1441A" w:rsidRDefault="004439F9" w:rsidP="00443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Организационный</w:t>
            </w:r>
          </w:p>
        </w:tc>
        <w:tc>
          <w:tcPr>
            <w:tcW w:w="6017" w:type="dxa"/>
            <w:tcBorders>
              <w:bottom w:val="single" w:sz="6" w:space="0" w:color="DEDEDE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4439F9" w:rsidRPr="00F1441A" w:rsidRDefault="004439F9" w:rsidP="00443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учебный план</w:t>
            </w:r>
            <w:r w:rsidRPr="00F14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Федеральный план внеурочной деятельности</w:t>
            </w:r>
            <w:r w:rsidRPr="00F14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Федеральный календарный учебный график</w:t>
            </w:r>
            <w:r w:rsidRPr="00F14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Федеральный календарный план воспитательной работы</w:t>
            </w:r>
          </w:p>
        </w:tc>
      </w:tr>
    </w:tbl>
    <w:p w:rsidR="004439F9" w:rsidRPr="00F1441A" w:rsidRDefault="004439F9" w:rsidP="004832E7">
      <w:pPr>
        <w:spacing w:after="0" w:line="240" w:lineRule="auto"/>
        <w:ind w:firstLine="709"/>
        <w:jc w:val="both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14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Новое в ФООП</w:t>
      </w:r>
    </w:p>
    <w:p w:rsidR="004439F9" w:rsidRPr="00F1441A" w:rsidRDefault="004439F9" w:rsidP="004832E7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ФООП подробно разъясняют, из чего должно состоять портфолио ученика. Помимо </w:t>
      </w:r>
      <w:proofErr w:type="gramStart"/>
      <w:r w:rsidRPr="00F14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персональных</w:t>
      </w:r>
      <w:proofErr w:type="gramEnd"/>
      <w:r w:rsidRPr="00F14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также можно вести и портфолио класса. Эту информацию включили в систему оценки достижения планируемых результатов.</w:t>
      </w:r>
    </w:p>
    <w:p w:rsidR="004439F9" w:rsidRPr="00F1441A" w:rsidRDefault="004439F9" w:rsidP="004832E7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ФГОС упоминают, что электронная информационно-образовательная среда включает портфолио </w:t>
      </w:r>
      <w:proofErr w:type="gramStart"/>
      <w:r w:rsidRPr="00F14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F14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Но в документах не говорится, как составлять и какую информацию указывать в нем.</w:t>
      </w:r>
    </w:p>
    <w:p w:rsidR="004439F9" w:rsidRPr="00F1441A" w:rsidRDefault="004439F9" w:rsidP="004832E7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 портфолио по ФООП НОО. </w:t>
      </w:r>
      <w:r w:rsidRPr="00F14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Портфолио оценивает динамику учебной и творческой активности </w:t>
      </w:r>
      <w:proofErr w:type="gramStart"/>
      <w:r w:rsidRPr="00F14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</w:t>
      </w:r>
      <w:proofErr w:type="gramEnd"/>
      <w:r w:rsidRPr="00F14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направленность, широту или избирательность интересов, выраженность проявлений творческой инициативы. В портфолио входят творческие работы учащегося – фотографии, видеоматериалы. А также отзывы и награды – дипломы, сертификаты участия, рецензии, наградные листы. Отбор работ для портфолио и отзывов учащийся ведет вместе с классным руководителем и родителями.</w:t>
      </w:r>
    </w:p>
    <w:p w:rsidR="004439F9" w:rsidRPr="00F1441A" w:rsidRDefault="004439F9" w:rsidP="004832E7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39F9" w:rsidRPr="00F1441A" w:rsidRDefault="004439F9" w:rsidP="004832E7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Портфолио можно сформировать как в бумажном, так и в электронном виде на протяжении всех лет обучения на уровне НОО. Результаты используют, когда вырабатывают рекомендации по обучению и готовят характеристику </w:t>
      </w:r>
      <w:proofErr w:type="gramStart"/>
      <w:r w:rsidRPr="00F14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</w:t>
      </w:r>
      <w:proofErr w:type="gramEnd"/>
      <w:r w:rsidRPr="00F14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439F9" w:rsidRPr="00F1441A" w:rsidRDefault="004439F9" w:rsidP="004832E7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 портфолио по ФООП ООО. </w:t>
      </w:r>
      <w:r w:rsidRPr="00F14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Отбор работ и отзывов для портфолио ведет сам обучающийся вместе с классным руководителем и при участии семьи. Включать какие-либо материалы в портфолио без согласия обучающегося нельзя. Результаты используют, когда вырабатывают рекомендации по выбору индивидуальной образовательной траектории на уровне СОО. Они могут отражаться в характеристике.</w:t>
      </w:r>
    </w:p>
    <w:p w:rsidR="004439F9" w:rsidRPr="00F1441A" w:rsidRDefault="004439F9" w:rsidP="004439F9">
      <w:pPr>
        <w:spacing w:after="0" w:line="240" w:lineRule="auto"/>
        <w:jc w:val="both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14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Новые рабочие программы в содержательном разделе</w:t>
      </w:r>
    </w:p>
    <w:p w:rsidR="004439F9" w:rsidRPr="00F1441A" w:rsidRDefault="004439F9" w:rsidP="004439F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39F9" w:rsidRPr="00F1441A" w:rsidRDefault="004439F9" w:rsidP="004832E7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Федеральные рабочие программы устанавливают распределение учебного материала по классам</w:t>
      </w:r>
    </w:p>
    <w:p w:rsidR="004439F9" w:rsidRPr="00F1441A" w:rsidRDefault="004439F9" w:rsidP="004832E7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Проекты ФООП содержат федеральные рабочие программы учебных предметов только по нескольким учебным предметам. В начальной школе описаны три учебных предмета: «Русский язык», «Литературное чтение», «Окружающий мир». В основной и средней школах – шесть учебных предметов: «Русский язык», «Литература», «История», «Обществознание», «География», «Основы безопасности жизнедеятельности».</w:t>
      </w:r>
    </w:p>
    <w:p w:rsidR="004439F9" w:rsidRPr="00F1441A" w:rsidRDefault="004439F9" w:rsidP="004832E7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 из нововведений – модуль «Элементы начальной военной подготовки» в федеральной рабочей программе по ОБЖ для уровня СОО. Его предлагают в одном из вариантов содержания предмета. Старшеклассники будут изучать строевую подготовку, правила обращения с оружием, действия и способы передвижения в бою, средства индивидуальной защиты и сооружения для защиты личного состава. Подробнее смотрите в таблице 4, 5 и 6.</w:t>
      </w:r>
    </w:p>
    <w:p w:rsidR="004439F9" w:rsidRPr="00F1441A" w:rsidRDefault="004439F9" w:rsidP="004439F9">
      <w:pPr>
        <w:spacing w:after="0" w:line="240" w:lineRule="auto"/>
        <w:jc w:val="both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14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Таблица 4. Распределение часов по классам на уровне НОО</w:t>
      </w:r>
    </w:p>
    <w:p w:rsidR="004439F9" w:rsidRPr="00F1441A" w:rsidRDefault="004439F9" w:rsidP="004439F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8789" w:type="dxa"/>
        <w:tblBorders>
          <w:top w:val="single" w:sz="6" w:space="0" w:color="0084A9"/>
          <w:left w:val="single" w:sz="6" w:space="0" w:color="0084A9"/>
          <w:bottom w:val="single" w:sz="6" w:space="0" w:color="0084A9"/>
          <w:right w:val="single" w:sz="6" w:space="0" w:color="0084A9"/>
        </w:tblBorders>
        <w:tblCellMar>
          <w:left w:w="0" w:type="dxa"/>
          <w:right w:w="0" w:type="dxa"/>
        </w:tblCellMar>
        <w:tblLook w:val="04A0"/>
      </w:tblPr>
      <w:tblGrid>
        <w:gridCol w:w="550"/>
        <w:gridCol w:w="2443"/>
        <w:gridCol w:w="5796"/>
      </w:tblGrid>
      <w:tr w:rsidR="004439F9" w:rsidRPr="00F1441A" w:rsidTr="008F0736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0" w:type="dxa"/>
              <w:bottom w:w="105" w:type="dxa"/>
              <w:right w:w="450" w:type="dxa"/>
            </w:tcMar>
            <w:hideMark/>
          </w:tcPr>
          <w:p w:rsidR="004439F9" w:rsidRPr="00F1441A" w:rsidRDefault="004439F9" w:rsidP="00443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84A9"/>
                <w:sz w:val="28"/>
                <w:szCs w:val="28"/>
                <w:lang w:eastAsia="ru-RU"/>
              </w:rPr>
            </w:pPr>
            <w:r w:rsidRPr="00F1441A">
              <w:rPr>
                <w:rFonts w:ascii="Times New Roman" w:eastAsia="Times New Roman" w:hAnsi="Times New Roman" w:cs="Times New Roman"/>
                <w:b/>
                <w:bCs/>
                <w:color w:val="0084A9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0" w:type="dxa"/>
              <w:bottom w:w="105" w:type="dxa"/>
              <w:right w:w="450" w:type="dxa"/>
            </w:tcMar>
            <w:hideMark/>
          </w:tcPr>
          <w:p w:rsidR="004439F9" w:rsidRPr="00F1441A" w:rsidRDefault="004439F9" w:rsidP="00443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84A9"/>
                <w:sz w:val="28"/>
                <w:szCs w:val="28"/>
                <w:lang w:eastAsia="ru-RU"/>
              </w:rPr>
            </w:pPr>
            <w:r w:rsidRPr="00F1441A">
              <w:rPr>
                <w:rFonts w:ascii="Times New Roman" w:eastAsia="Times New Roman" w:hAnsi="Times New Roman" w:cs="Times New Roman"/>
                <w:b/>
                <w:bCs/>
                <w:color w:val="0084A9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0" w:type="dxa"/>
              <w:bottom w:w="105" w:type="dxa"/>
              <w:right w:w="450" w:type="dxa"/>
            </w:tcMar>
            <w:hideMark/>
          </w:tcPr>
          <w:p w:rsidR="004439F9" w:rsidRPr="00F1441A" w:rsidRDefault="004439F9" w:rsidP="00443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84A9"/>
                <w:sz w:val="28"/>
                <w:szCs w:val="28"/>
                <w:lang w:eastAsia="ru-RU"/>
              </w:rPr>
            </w:pPr>
            <w:r w:rsidRPr="00F1441A">
              <w:rPr>
                <w:rFonts w:ascii="Times New Roman" w:eastAsia="Times New Roman" w:hAnsi="Times New Roman" w:cs="Times New Roman"/>
                <w:b/>
                <w:bCs/>
                <w:color w:val="0084A9"/>
                <w:sz w:val="28"/>
                <w:szCs w:val="28"/>
                <w:lang w:eastAsia="ru-RU"/>
              </w:rPr>
              <w:t>Распределение</w:t>
            </w:r>
          </w:p>
        </w:tc>
      </w:tr>
      <w:tr w:rsidR="004439F9" w:rsidRPr="00F1441A" w:rsidTr="008F0736">
        <w:tc>
          <w:tcPr>
            <w:tcW w:w="0" w:type="auto"/>
            <w:tcBorders>
              <w:bottom w:val="single" w:sz="6" w:space="0" w:color="DEDEDE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4439F9" w:rsidRPr="00F1441A" w:rsidRDefault="004439F9" w:rsidP="00443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4439F9" w:rsidRPr="00F1441A" w:rsidRDefault="004439F9" w:rsidP="00443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5796" w:type="dxa"/>
            <w:tcBorders>
              <w:bottom w:val="single" w:sz="6" w:space="0" w:color="DEDEDE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4439F9" w:rsidRPr="00F1441A" w:rsidRDefault="004439F9" w:rsidP="00443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число часов на изучение – 675,5 часа в неделю в каждом классе:</w:t>
            </w:r>
            <w:r w:rsidRPr="00F14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 1-м классе – 165 часов;</w:t>
            </w:r>
            <w:r w:rsidRPr="00F14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 2–4-м классах – по 170 часов</w:t>
            </w:r>
          </w:p>
        </w:tc>
      </w:tr>
      <w:tr w:rsidR="004439F9" w:rsidRPr="00F1441A" w:rsidTr="008F0736">
        <w:tc>
          <w:tcPr>
            <w:tcW w:w="0" w:type="auto"/>
            <w:tcBorders>
              <w:bottom w:val="single" w:sz="6" w:space="0" w:color="DEDEDE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4439F9" w:rsidRPr="00F1441A" w:rsidRDefault="004439F9" w:rsidP="00443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4439F9" w:rsidRPr="00F1441A" w:rsidRDefault="004439F9" w:rsidP="00443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Литературное чтение</w:t>
            </w:r>
          </w:p>
        </w:tc>
        <w:tc>
          <w:tcPr>
            <w:tcW w:w="5796" w:type="dxa"/>
            <w:tcBorders>
              <w:bottom w:val="single" w:sz="6" w:space="0" w:color="DEDEDE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4439F9" w:rsidRPr="00F1441A" w:rsidRDefault="004439F9" w:rsidP="00443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интегрированном изучении в рамках курса «Основы грамоты» на литературное чтение отводится – 80 часов.</w:t>
            </w:r>
            <w:r w:rsidRPr="00F14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Затем в 1-м классе – не менее 10 учебных недель, 40 часов; во 2–4-м классах по 136 часов, 4 часа в неделю в каждом классе</w:t>
            </w:r>
          </w:p>
        </w:tc>
      </w:tr>
      <w:tr w:rsidR="004439F9" w:rsidRPr="00F1441A" w:rsidTr="008F0736">
        <w:tc>
          <w:tcPr>
            <w:tcW w:w="0" w:type="auto"/>
            <w:tcBorders>
              <w:bottom w:val="single" w:sz="6" w:space="0" w:color="DEDEDE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4439F9" w:rsidRPr="00F1441A" w:rsidRDefault="004439F9" w:rsidP="00443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4439F9" w:rsidRPr="00F1441A" w:rsidRDefault="004439F9" w:rsidP="00443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Окружающий мир</w:t>
            </w:r>
          </w:p>
        </w:tc>
        <w:tc>
          <w:tcPr>
            <w:tcW w:w="5796" w:type="dxa"/>
            <w:tcBorders>
              <w:bottom w:val="single" w:sz="6" w:space="0" w:color="DEDEDE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4439F9" w:rsidRPr="00F1441A" w:rsidRDefault="004439F9" w:rsidP="00443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число часов – 270, 2 часа в неделю в каждом классе:</w:t>
            </w:r>
            <w:r w:rsidRPr="00F14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1-й класс – 66 часов;</w:t>
            </w:r>
            <w:r w:rsidRPr="00F14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2-й класс – 68 часов;</w:t>
            </w:r>
            <w:r w:rsidRPr="00F14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3-й класс – 68 часов;</w:t>
            </w:r>
            <w:r w:rsidRPr="00F14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4-й класс – 68 часов</w:t>
            </w:r>
          </w:p>
        </w:tc>
      </w:tr>
    </w:tbl>
    <w:p w:rsidR="004439F9" w:rsidRPr="00F1441A" w:rsidRDefault="004439F9" w:rsidP="004439F9">
      <w:pPr>
        <w:spacing w:after="0" w:line="240" w:lineRule="auto"/>
        <w:jc w:val="both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14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Таблица 5. Распределение часов по классам на уровне ООО</w:t>
      </w:r>
    </w:p>
    <w:tbl>
      <w:tblPr>
        <w:tblW w:w="8931" w:type="dxa"/>
        <w:tblBorders>
          <w:top w:val="single" w:sz="6" w:space="0" w:color="0084A9"/>
          <w:left w:val="single" w:sz="6" w:space="0" w:color="0084A9"/>
          <w:bottom w:val="single" w:sz="6" w:space="0" w:color="0084A9"/>
          <w:right w:val="single" w:sz="6" w:space="0" w:color="0084A9"/>
        </w:tblBorders>
        <w:tblCellMar>
          <w:left w:w="0" w:type="dxa"/>
          <w:right w:w="0" w:type="dxa"/>
        </w:tblCellMar>
        <w:tblLook w:val="04A0"/>
      </w:tblPr>
      <w:tblGrid>
        <w:gridCol w:w="550"/>
        <w:gridCol w:w="2493"/>
        <w:gridCol w:w="5888"/>
      </w:tblGrid>
      <w:tr w:rsidR="004439F9" w:rsidRPr="00F1441A" w:rsidTr="008F0736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0" w:type="dxa"/>
              <w:bottom w:w="105" w:type="dxa"/>
              <w:right w:w="450" w:type="dxa"/>
            </w:tcMar>
            <w:hideMark/>
          </w:tcPr>
          <w:p w:rsidR="004439F9" w:rsidRPr="00F1441A" w:rsidRDefault="004439F9" w:rsidP="00443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84A9"/>
                <w:sz w:val="28"/>
                <w:szCs w:val="28"/>
                <w:lang w:eastAsia="ru-RU"/>
              </w:rPr>
            </w:pPr>
            <w:r w:rsidRPr="00F1441A">
              <w:rPr>
                <w:rFonts w:ascii="Times New Roman" w:eastAsia="Times New Roman" w:hAnsi="Times New Roman" w:cs="Times New Roman"/>
                <w:b/>
                <w:bCs/>
                <w:color w:val="0084A9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0" w:type="dxa"/>
              <w:bottom w:w="105" w:type="dxa"/>
              <w:right w:w="450" w:type="dxa"/>
            </w:tcMar>
            <w:hideMark/>
          </w:tcPr>
          <w:p w:rsidR="004439F9" w:rsidRPr="00F1441A" w:rsidRDefault="004439F9" w:rsidP="00443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84A9"/>
                <w:sz w:val="28"/>
                <w:szCs w:val="28"/>
                <w:lang w:eastAsia="ru-RU"/>
              </w:rPr>
            </w:pPr>
            <w:r w:rsidRPr="00F1441A">
              <w:rPr>
                <w:rFonts w:ascii="Times New Roman" w:eastAsia="Times New Roman" w:hAnsi="Times New Roman" w:cs="Times New Roman"/>
                <w:b/>
                <w:bCs/>
                <w:color w:val="0084A9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5981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0" w:type="dxa"/>
              <w:bottom w:w="105" w:type="dxa"/>
              <w:right w:w="450" w:type="dxa"/>
            </w:tcMar>
            <w:hideMark/>
          </w:tcPr>
          <w:p w:rsidR="004439F9" w:rsidRPr="00F1441A" w:rsidRDefault="004439F9" w:rsidP="00443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84A9"/>
                <w:sz w:val="28"/>
                <w:szCs w:val="28"/>
                <w:lang w:eastAsia="ru-RU"/>
              </w:rPr>
            </w:pPr>
            <w:r w:rsidRPr="00F1441A">
              <w:rPr>
                <w:rFonts w:ascii="Times New Roman" w:eastAsia="Times New Roman" w:hAnsi="Times New Roman" w:cs="Times New Roman"/>
                <w:b/>
                <w:bCs/>
                <w:color w:val="0084A9"/>
                <w:sz w:val="28"/>
                <w:szCs w:val="28"/>
                <w:lang w:eastAsia="ru-RU"/>
              </w:rPr>
              <w:t>Распределение</w:t>
            </w:r>
          </w:p>
        </w:tc>
      </w:tr>
      <w:tr w:rsidR="004439F9" w:rsidRPr="00F1441A" w:rsidTr="008F0736">
        <w:tc>
          <w:tcPr>
            <w:tcW w:w="0" w:type="auto"/>
            <w:tcBorders>
              <w:bottom w:val="single" w:sz="6" w:space="0" w:color="DEDEDE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4439F9" w:rsidRPr="00F1441A" w:rsidRDefault="004439F9" w:rsidP="00443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4439F9" w:rsidRPr="00F1441A" w:rsidRDefault="004439F9" w:rsidP="00443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5981" w:type="dxa"/>
            <w:tcBorders>
              <w:bottom w:val="single" w:sz="6" w:space="0" w:color="DEDEDE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4439F9" w:rsidRPr="00F1441A" w:rsidRDefault="004439F9" w:rsidP="00443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14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714 часов:</w:t>
            </w:r>
            <w:r w:rsidRPr="00F14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5-й класс – 170 часов, 5 часов в неделю;</w:t>
            </w:r>
            <w:r w:rsidRPr="00F14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6-й класс – 204 часа, 6 часов в неделю;</w:t>
            </w:r>
            <w:r w:rsidRPr="00F14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7-й класс – 136 часов, 4 часа в неделю;</w:t>
            </w:r>
            <w:r w:rsidRPr="00F14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8-й класс – 102 часа, 3 часа в неделю;</w:t>
            </w:r>
            <w:r w:rsidRPr="00F14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14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9-й класс – 102 часа, 3 часа в неделю</w:t>
            </w:r>
            <w:proofErr w:type="gramEnd"/>
          </w:p>
        </w:tc>
      </w:tr>
      <w:tr w:rsidR="004439F9" w:rsidRPr="00F1441A" w:rsidTr="008F0736">
        <w:tc>
          <w:tcPr>
            <w:tcW w:w="0" w:type="auto"/>
            <w:tcBorders>
              <w:bottom w:val="single" w:sz="6" w:space="0" w:color="DEDEDE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4439F9" w:rsidRPr="00F1441A" w:rsidRDefault="004439F9" w:rsidP="00443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4439F9" w:rsidRPr="00F1441A" w:rsidRDefault="004439F9" w:rsidP="00443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5981" w:type="dxa"/>
            <w:tcBorders>
              <w:bottom w:val="single" w:sz="6" w:space="0" w:color="DEDEDE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4439F9" w:rsidRPr="00F1441A" w:rsidRDefault="004439F9" w:rsidP="00443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442 часа. В 5, 6, 9-м классах на изучение – 3 часа в неделю, в 7-м и 8-м классах – 2 часа в неделю</w:t>
            </w:r>
          </w:p>
        </w:tc>
      </w:tr>
      <w:tr w:rsidR="004439F9" w:rsidRPr="00F1441A" w:rsidTr="008F0736">
        <w:tc>
          <w:tcPr>
            <w:tcW w:w="0" w:type="auto"/>
            <w:tcBorders>
              <w:bottom w:val="single" w:sz="6" w:space="0" w:color="DEDEDE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4439F9" w:rsidRPr="00F1441A" w:rsidRDefault="004439F9" w:rsidP="00443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4439F9" w:rsidRPr="00F1441A" w:rsidRDefault="004439F9" w:rsidP="00443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5981" w:type="dxa"/>
            <w:tcBorders>
              <w:bottom w:val="single" w:sz="6" w:space="0" w:color="DEDEDE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4439F9" w:rsidRPr="00F1441A" w:rsidRDefault="004439F9" w:rsidP="00443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5–8-м классах по 2 часа в неделю, в 9-м классе – 2 (3) часа в неделю при 34 учебных неделях.</w:t>
            </w:r>
            <w:r w:rsidRPr="00F14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 5-м классе – 68 часов;</w:t>
            </w:r>
            <w:r w:rsidRPr="00F14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6-й класс – 68 часов;</w:t>
            </w:r>
            <w:r w:rsidRPr="00F14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7-й и 8-й классы – 68 часов;</w:t>
            </w:r>
            <w:r w:rsidRPr="00F14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9-й класс – 68 (84)</w:t>
            </w:r>
          </w:p>
        </w:tc>
      </w:tr>
      <w:tr w:rsidR="004439F9" w:rsidRPr="00F1441A" w:rsidTr="008F0736">
        <w:tc>
          <w:tcPr>
            <w:tcW w:w="0" w:type="auto"/>
            <w:tcBorders>
              <w:bottom w:val="single" w:sz="6" w:space="0" w:color="DEDEDE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4439F9" w:rsidRPr="00F1441A" w:rsidRDefault="004439F9" w:rsidP="00443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4439F9" w:rsidRPr="00F1441A" w:rsidRDefault="004439F9" w:rsidP="00443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5981" w:type="dxa"/>
            <w:tcBorders>
              <w:bottom w:val="single" w:sz="6" w:space="0" w:color="DEDEDE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4439F9" w:rsidRPr="00F1441A" w:rsidRDefault="004439F9" w:rsidP="00443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Изучается с 6 по 9 класс. Общее количество учебных часов на четыре года обучения составляет 136. Общая недельная нагрузка в каждом году обучения – 1 час</w:t>
            </w:r>
          </w:p>
        </w:tc>
      </w:tr>
      <w:tr w:rsidR="004439F9" w:rsidRPr="00F1441A" w:rsidTr="008F0736">
        <w:tc>
          <w:tcPr>
            <w:tcW w:w="0" w:type="auto"/>
            <w:tcBorders>
              <w:bottom w:val="single" w:sz="6" w:space="0" w:color="DEDEDE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4439F9" w:rsidRPr="00F1441A" w:rsidRDefault="004439F9" w:rsidP="00443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4439F9" w:rsidRPr="00F1441A" w:rsidRDefault="004439F9" w:rsidP="00443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5981" w:type="dxa"/>
            <w:tcBorders>
              <w:bottom w:val="single" w:sz="6" w:space="0" w:color="DEDEDE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4439F9" w:rsidRPr="00F1441A" w:rsidRDefault="004439F9" w:rsidP="00443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 – 272 часа: по одному часу в неделю в 5-м и 6-м классах и по 2 часа в 7, 8 и 9-м классах. Для каждого класса предусмотрено резервное учебное время</w:t>
            </w:r>
          </w:p>
        </w:tc>
      </w:tr>
    </w:tbl>
    <w:p w:rsidR="004439F9" w:rsidRPr="00F1441A" w:rsidRDefault="004439F9" w:rsidP="004832E7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14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ФООП</w:t>
      </w:r>
    </w:p>
    <w:p w:rsidR="004439F9" w:rsidRPr="00F1441A" w:rsidRDefault="004439F9" w:rsidP="004832E7">
      <w:pPr>
        <w:spacing w:after="0" w:line="240" w:lineRule="auto"/>
        <w:ind w:firstLine="709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Помимо федеральных рабочих программ по предметам, проект ФООП содержат другую учебно-методическую документацию, их описание и образцы:</w:t>
      </w:r>
      <w:r w:rsidRPr="00F14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 федеральные учебные планы;</w:t>
      </w:r>
      <w:r w:rsidRPr="00F14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 федеральный план внеурочной деятельности;</w:t>
      </w:r>
      <w:r w:rsidRPr="00F14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 федеральный календарный учебный график;</w:t>
      </w:r>
      <w:r w:rsidRPr="00F14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 федеральный календарный план воспитательной работы;</w:t>
      </w:r>
      <w:r w:rsidRPr="00F14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 федеральная рабочая программа воспитания;</w:t>
      </w:r>
      <w:r w:rsidRPr="00F14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 программа формирования универсальных учебных действий;</w:t>
      </w:r>
      <w:r w:rsidRPr="00F14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 программа коррекционной работы.</w:t>
      </w:r>
    </w:p>
    <w:p w:rsidR="004439F9" w:rsidRPr="00F1441A" w:rsidRDefault="004439F9" w:rsidP="004832E7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 целом эти документы соответствуют ФГОС по уровням образования и дают право школе на самостоятельность при разработке собственной программы. Например, федеральный календарный учебный график содержит только описание того, как он должен выглядеть в программе. При этом его образца в ФООП нет. Когда составляете </w:t>
      </w:r>
      <w:proofErr w:type="gramStart"/>
      <w:r w:rsidRPr="00F14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свою</w:t>
      </w:r>
      <w:proofErr w:type="gramEnd"/>
      <w:r w:rsidRPr="00F14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ООП помните, что содержание и образовательные результаты не должны быть ниже тем, которые закреплены федеральными ООП.</w:t>
      </w:r>
      <w:bookmarkStart w:id="1" w:name="r15"/>
      <w:bookmarkEnd w:id="1"/>
    </w:p>
    <w:p w:rsidR="004439F9" w:rsidRPr="00F1441A" w:rsidRDefault="004439F9" w:rsidP="004832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39F9" w:rsidRPr="004439F9" w:rsidRDefault="004439F9" w:rsidP="004439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439F9" w:rsidRPr="004439F9" w:rsidSect="00F1441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334EE"/>
    <w:multiLevelType w:val="hybridMultilevel"/>
    <w:tmpl w:val="A5F05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1F0610"/>
    <w:multiLevelType w:val="hybridMultilevel"/>
    <w:tmpl w:val="79B82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F8277F"/>
    <w:multiLevelType w:val="hybridMultilevel"/>
    <w:tmpl w:val="D59AF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39F9"/>
    <w:rsid w:val="004439F9"/>
    <w:rsid w:val="004832E7"/>
    <w:rsid w:val="004C4557"/>
    <w:rsid w:val="00F1441A"/>
    <w:rsid w:val="00F52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9F9"/>
    <w:pPr>
      <w:ind w:left="720"/>
      <w:contextualSpacing/>
    </w:pPr>
  </w:style>
  <w:style w:type="table" w:styleId="a4">
    <w:name w:val="Table Grid"/>
    <w:basedOn w:val="a1"/>
    <w:uiPriority w:val="39"/>
    <w:rsid w:val="004439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9F9"/>
    <w:pPr>
      <w:ind w:left="720"/>
      <w:contextualSpacing/>
    </w:pPr>
  </w:style>
  <w:style w:type="table" w:styleId="a4">
    <w:name w:val="Table Grid"/>
    <w:basedOn w:val="a1"/>
    <w:uiPriority w:val="39"/>
    <w:rsid w:val="00443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4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2021</Words>
  <Characters>11525</Characters>
  <Application>Microsoft Office Word</Application>
  <DocSecurity>0</DocSecurity>
  <Lines>96</Lines>
  <Paragraphs>27</Paragraphs>
  <ScaleCrop>false</ScaleCrop>
  <Company/>
  <LinksUpToDate>false</LinksUpToDate>
  <CharactersWithSpaces>13519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</cp:lastModifiedBy>
  <cp:revision>2</cp:revision>
  <dcterms:created xsi:type="dcterms:W3CDTF">2023-06-04T18:05:00Z</dcterms:created>
  <dcterms:modified xsi:type="dcterms:W3CDTF">2023-06-04T18:05:00Z</dcterms:modified>
</cp:coreProperties>
</file>